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32" w:rsidRPr="001A4EC4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1A4EC4" w:rsidRDefault="00D64FDA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BE5F62" w:rsidRPr="001A4EC4" w:rsidRDefault="00D64FDA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BE5F62" w:rsidRPr="001A4EC4" w:rsidRDefault="002E72F0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807ECF" w:rsidRPr="00807ECF">
        <w:rPr>
          <w:rFonts w:ascii="GHEA Grapalat" w:hAnsi="GHEA Grapalat"/>
          <w:b w:val="0"/>
          <w:sz w:val="24"/>
          <w:szCs w:val="24"/>
        </w:rPr>
        <w:t>2</w:t>
      </w:r>
      <w:r w:rsidR="00C90852">
        <w:rPr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="00F97BAF"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1862B4">
        <w:rPr>
          <w:rFonts w:ascii="GHEA Grapalat" w:hAnsi="GHEA Grapalat"/>
          <w:b w:val="0"/>
          <w:sz w:val="24"/>
          <w:szCs w:val="24"/>
        </w:rPr>
        <w:t>2</w:t>
      </w:r>
      <w:r w:rsidR="00807ECF" w:rsidRPr="00AA26BF">
        <w:rPr>
          <w:rFonts w:ascii="GHEA Grapalat" w:hAnsi="GHEA Grapalat"/>
          <w:b w:val="0"/>
          <w:sz w:val="24"/>
          <w:szCs w:val="24"/>
        </w:rPr>
        <w:t>7</w:t>
      </w:r>
      <w:r w:rsidR="004747E9">
        <w:rPr>
          <w:rFonts w:ascii="GHEA Grapalat" w:hAnsi="GHEA Grapalat"/>
          <w:b w:val="0"/>
          <w:sz w:val="24"/>
          <w:szCs w:val="24"/>
        </w:rPr>
        <w:t xml:space="preserve"> декабря </w:t>
      </w:r>
      <w:r w:rsidR="00F97BAF" w:rsidRPr="001A4EC4">
        <w:rPr>
          <w:rFonts w:ascii="GHEA Grapalat" w:hAnsi="GHEA Grapalat"/>
          <w:b w:val="0"/>
          <w:sz w:val="24"/>
          <w:szCs w:val="24"/>
        </w:rPr>
        <w:t>20</w:t>
      </w:r>
      <w:r w:rsidR="004747E9">
        <w:rPr>
          <w:rFonts w:ascii="GHEA Grapalat" w:hAnsi="GHEA Grapalat"/>
          <w:b w:val="0"/>
          <w:sz w:val="24"/>
          <w:szCs w:val="24"/>
        </w:rPr>
        <w:t xml:space="preserve">21 </w:t>
      </w:r>
      <w:r w:rsidR="00F97BAF" w:rsidRPr="001A4EC4">
        <w:rPr>
          <w:rFonts w:ascii="GHEA Grapalat" w:hAnsi="GHEA Grapalat"/>
          <w:b w:val="0"/>
          <w:sz w:val="24"/>
          <w:szCs w:val="24"/>
        </w:rPr>
        <w:t>года</w:t>
      </w:r>
      <w:r w:rsidR="00F97BAF" w:rsidRPr="001A4EC4">
        <w:rPr>
          <w:rFonts w:ascii="GHEA Grapalat" w:hAnsi="GHEA Grapalat"/>
          <w:b w:val="0"/>
          <w:sz w:val="24"/>
          <w:szCs w:val="24"/>
        </w:rPr>
        <w:br/>
        <w:t xml:space="preserve">и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:rsidR="00F97BAF" w:rsidRPr="001A4EC4" w:rsidRDefault="00D64FDA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F97BAF" w:rsidRPr="00EA23A2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807ECF" w:rsidRPr="00807ECF">
        <w:rPr>
          <w:rFonts w:ascii="GHEA Grapalat" w:hAnsi="GHEA Grapalat"/>
          <w:b w:val="0"/>
          <w:sz w:val="24"/>
          <w:szCs w:val="24"/>
        </w:rPr>
        <w:t>ЕГС-BMAPDzB-22/1</w:t>
      </w:r>
    </w:p>
    <w:p w:rsidR="00C0200A" w:rsidRPr="004747E9" w:rsidRDefault="009A5807" w:rsidP="004747E9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4747E9">
        <w:rPr>
          <w:rFonts w:ascii="GHEA Grapalat" w:hAnsi="GHEA Grapalat"/>
          <w:spacing w:val="4"/>
          <w:szCs w:val="24"/>
        </w:rPr>
        <w:t xml:space="preserve">Оценочная комиссия процедуры закупки </w:t>
      </w:r>
      <w:r w:rsidR="00085F00" w:rsidRPr="004747E9">
        <w:rPr>
          <w:rFonts w:ascii="GHEA Grapalat" w:hAnsi="GHEA Grapalat"/>
          <w:spacing w:val="4"/>
          <w:szCs w:val="24"/>
        </w:rPr>
        <w:t>под кодом</w:t>
      </w:r>
      <w:r w:rsidR="00807ECF" w:rsidRPr="00807ECF">
        <w:rPr>
          <w:rFonts w:ascii="GHEA Grapalat" w:hAnsi="GHEA Grapalat"/>
          <w:spacing w:val="4"/>
          <w:szCs w:val="24"/>
        </w:rPr>
        <w:t>ЕГС-BMAPDzB-22/1</w:t>
      </w:r>
      <w:r w:rsidR="00085F00" w:rsidRPr="004747E9">
        <w:rPr>
          <w:rFonts w:ascii="GHEA Grapalat" w:hAnsi="GHEA Grapalat"/>
          <w:spacing w:val="4"/>
          <w:szCs w:val="24"/>
        </w:rPr>
        <w:t xml:space="preserve">, организованной с целью приобретения </w:t>
      </w:r>
      <w:r w:rsidR="00807ECF" w:rsidRPr="00807ECF">
        <w:rPr>
          <w:rFonts w:ascii="GHEA Grapalat" w:hAnsi="GHEA Grapalat"/>
          <w:spacing w:val="4"/>
          <w:szCs w:val="24"/>
        </w:rPr>
        <w:t xml:space="preserve">светотехнических  товаров </w:t>
      </w:r>
      <w:r w:rsidR="00085F00" w:rsidRPr="004747E9">
        <w:rPr>
          <w:rFonts w:ascii="GHEA Grapalat" w:hAnsi="GHEA Grapalat"/>
          <w:spacing w:val="4"/>
          <w:szCs w:val="24"/>
        </w:rPr>
        <w:t xml:space="preserve">для нужд </w:t>
      </w:r>
      <w:r w:rsidR="00807ECF" w:rsidRPr="00857F67">
        <w:rPr>
          <w:rFonts w:ascii="GHEA Grapalat" w:hAnsi="GHEA Grapalat"/>
        </w:rPr>
        <w:t>ЗАО “Ергорсвет”</w:t>
      </w:r>
      <w:r w:rsidR="00085F00" w:rsidRPr="004747E9">
        <w:rPr>
          <w:rFonts w:ascii="GHEA Grapalat" w:hAnsi="GHEA Grapalat"/>
          <w:spacing w:val="4"/>
          <w:szCs w:val="24"/>
        </w:rPr>
        <w:t>, ниже представляет запросы,</w:t>
      </w:r>
      <w:r w:rsidR="00C90852">
        <w:rPr>
          <w:rFonts w:ascii="GHEA Grapalat" w:hAnsi="GHEA Grapalat"/>
          <w:spacing w:val="4"/>
          <w:szCs w:val="24"/>
          <w:lang w:val="en-US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 xml:space="preserve">полученные </w:t>
      </w:r>
      <w:r w:rsidR="00807ECF">
        <w:rPr>
          <w:rFonts w:ascii="GHEA Grapalat" w:hAnsi="GHEA Grapalat"/>
          <w:spacing w:val="4"/>
          <w:szCs w:val="24"/>
        </w:rPr>
        <w:t>24</w:t>
      </w:r>
      <w:r w:rsidR="004747E9" w:rsidRPr="004747E9">
        <w:rPr>
          <w:rFonts w:ascii="GHEA Grapalat" w:hAnsi="GHEA Grapalat"/>
          <w:spacing w:val="4"/>
          <w:szCs w:val="24"/>
        </w:rPr>
        <w:t>.12.2021</w:t>
      </w:r>
      <w:r w:rsidR="00C90852">
        <w:rPr>
          <w:rFonts w:ascii="GHEA Grapalat" w:hAnsi="GHEA Grapalat"/>
          <w:spacing w:val="4"/>
          <w:szCs w:val="24"/>
          <w:lang w:val="en-US"/>
        </w:rPr>
        <w:t xml:space="preserve">г.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C90852">
        <w:rPr>
          <w:rFonts w:ascii="GHEA Grapalat" w:hAnsi="GHEA Grapalat"/>
          <w:spacing w:val="4"/>
          <w:szCs w:val="24"/>
          <w:lang w:val="en-US"/>
        </w:rPr>
        <w:t xml:space="preserve"> </w:t>
      </w:r>
      <w:r w:rsidR="001862B4">
        <w:rPr>
          <w:rFonts w:ascii="GHEA Grapalat" w:hAnsi="GHEA Grapalat"/>
          <w:spacing w:val="4"/>
          <w:szCs w:val="24"/>
        </w:rPr>
        <w:t>2</w:t>
      </w:r>
      <w:r w:rsidR="00807ECF" w:rsidRPr="00807ECF">
        <w:rPr>
          <w:rFonts w:ascii="GHEA Grapalat" w:hAnsi="GHEA Grapalat"/>
          <w:spacing w:val="4"/>
          <w:szCs w:val="24"/>
        </w:rPr>
        <w:t>7</w:t>
      </w:r>
      <w:r w:rsidR="004747E9" w:rsidRPr="004747E9">
        <w:rPr>
          <w:rFonts w:ascii="GHEA Grapalat" w:hAnsi="GHEA Grapalat"/>
          <w:spacing w:val="4"/>
          <w:szCs w:val="24"/>
        </w:rPr>
        <w:t>.12.2021</w:t>
      </w:r>
      <w:r w:rsidR="00C90852">
        <w:rPr>
          <w:rFonts w:ascii="GHEA Grapalat" w:hAnsi="GHEA Grapalat"/>
          <w:spacing w:val="4"/>
          <w:szCs w:val="24"/>
          <w:lang w:val="en-US"/>
        </w:rPr>
        <w:t>г.</w:t>
      </w:r>
      <w:bookmarkStart w:id="0" w:name="_GoBack"/>
      <w:bookmarkEnd w:id="0"/>
      <w:r w:rsidR="004747E9" w:rsidRPr="004747E9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 w:rsidRPr="004747E9">
        <w:rPr>
          <w:rFonts w:ascii="GHEA Grapalat" w:hAnsi="GHEA Grapalat"/>
          <w:spacing w:val="4"/>
          <w:szCs w:val="24"/>
        </w:rPr>
        <w:t>нимразъяснения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</w:t>
      </w:r>
      <w:r w:rsidR="004747E9">
        <w:rPr>
          <w:rFonts w:ascii="GHEA Grapalat" w:hAnsi="GHEA Grapalat"/>
          <w:spacing w:val="4"/>
          <w:szCs w:val="24"/>
        </w:rPr>
        <w:t>.</w:t>
      </w:r>
    </w:p>
    <w:p w:rsidR="00A433DD" w:rsidRPr="004D595D" w:rsidRDefault="00A433DD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GHEA Grapalat" w:hAnsi="GHEA Grapalat"/>
          <w:sz w:val="16"/>
          <w:szCs w:val="16"/>
        </w:rPr>
      </w:pPr>
    </w:p>
    <w:p w:rsidR="009A5807" w:rsidRDefault="00D64FDA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Запрос № 1 </w:t>
      </w:r>
    </w:p>
    <w:p w:rsidR="00807ECF" w:rsidRDefault="00807ECF" w:rsidP="001862B4">
      <w:pPr>
        <w:widowControl w:val="0"/>
        <w:jc w:val="both"/>
        <w:rPr>
          <w:rFonts w:ascii="GHEA Grapalat" w:hAnsi="GHEA Grapalat"/>
          <w:i/>
          <w:sz w:val="18"/>
        </w:rPr>
      </w:pPr>
    </w:p>
    <w:p w:rsidR="00807ECF" w:rsidRPr="00807ECF" w:rsidRDefault="00807ECF" w:rsidP="001862B4">
      <w:pPr>
        <w:widowControl w:val="0"/>
        <w:jc w:val="both"/>
        <w:rPr>
          <w:rFonts w:ascii="GHEA Grapalat" w:hAnsi="GHEA Grapalat"/>
        </w:rPr>
      </w:pPr>
      <w:r w:rsidRPr="00807ECF">
        <w:rPr>
          <w:rFonts w:ascii="GHEA Grapalat" w:hAnsi="GHEA Grapalat" w:hint="eastAsia"/>
        </w:rPr>
        <w:t>Предоставитьчертеж</w:t>
      </w:r>
      <w:r w:rsidRPr="006D7416">
        <w:rPr>
          <w:rFonts w:ascii="GHEA Grapalat" w:hAnsi="GHEA Grapalat"/>
        </w:rPr>
        <w:t xml:space="preserve">светотехнических </w:t>
      </w:r>
      <w:r w:rsidRPr="00057360">
        <w:rPr>
          <w:rFonts w:ascii="GHEA Grapalat" w:hAnsi="GHEA Grapalat"/>
        </w:rPr>
        <w:t xml:space="preserve"> товаров</w:t>
      </w:r>
      <w:r w:rsidRPr="00807ECF">
        <w:rPr>
          <w:rFonts w:ascii="GHEA Grapalat" w:hAnsi="GHEA Grapalat"/>
        </w:rPr>
        <w:t xml:space="preserve">, </w:t>
      </w:r>
      <w:r w:rsidRPr="00807ECF">
        <w:rPr>
          <w:rFonts w:ascii="GHEA Grapalat" w:hAnsi="GHEA Grapalat" w:hint="eastAsia"/>
        </w:rPr>
        <w:t>размерыовала</w:t>
      </w:r>
      <w:r w:rsidRPr="00807ECF">
        <w:rPr>
          <w:rFonts w:ascii="GHEA Grapalat" w:hAnsi="GHEA Grapalat"/>
        </w:rPr>
        <w:t xml:space="preserve"> и </w:t>
      </w:r>
      <w:r w:rsidRPr="00807ECF">
        <w:rPr>
          <w:rFonts w:ascii="GHEA Grapalat" w:hAnsi="GHEA Grapalat" w:hint="eastAsia"/>
        </w:rPr>
        <w:t>фото</w:t>
      </w:r>
      <w:r w:rsidRPr="00807ECF">
        <w:rPr>
          <w:rFonts w:ascii="GHEA Grapalat" w:hAnsi="GHEA Grapalat"/>
        </w:rPr>
        <w:t>.</w:t>
      </w:r>
    </w:p>
    <w:p w:rsidR="00807ECF" w:rsidRDefault="00807ECF" w:rsidP="001862B4">
      <w:pPr>
        <w:widowControl w:val="0"/>
        <w:jc w:val="both"/>
        <w:rPr>
          <w:rFonts w:ascii="GHEA Grapalat" w:hAnsi="GHEA Grapalat"/>
          <w:i/>
          <w:sz w:val="18"/>
        </w:rPr>
      </w:pPr>
    </w:p>
    <w:p w:rsidR="00807ECF" w:rsidRDefault="00807ECF" w:rsidP="001862B4">
      <w:pPr>
        <w:widowControl w:val="0"/>
        <w:jc w:val="both"/>
        <w:rPr>
          <w:rFonts w:ascii="GHEA Grapalat" w:hAnsi="GHEA Grapalat"/>
          <w:i/>
          <w:sz w:val="18"/>
        </w:rPr>
      </w:pPr>
    </w:p>
    <w:p w:rsidR="00A7446E" w:rsidRDefault="00D64FDA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Разъяснение № 1 </w:t>
      </w:r>
    </w:p>
    <w:p w:rsidR="000F4E05" w:rsidRPr="00107F2A" w:rsidRDefault="00807ECF" w:rsidP="00807ECF">
      <w:pPr>
        <w:widowControl w:val="0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 w:hint="eastAsia"/>
          <w:szCs w:val="24"/>
        </w:rPr>
        <w:t>В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рамках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открытого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D3265D">
        <w:rPr>
          <w:rFonts w:ascii="GHEA Grapalat" w:hAnsi="GHEA Grapalat"/>
        </w:rPr>
        <w:t>конкурс</w:t>
      </w:r>
      <w:r w:rsidRPr="00D3265D">
        <w:rPr>
          <w:rFonts w:ascii="GHEA Grapalat" w:hAnsi="GHEA Grapalat" w:hint="eastAsia"/>
          <w:szCs w:val="24"/>
        </w:rPr>
        <w:t>а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под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кодом</w:t>
      </w:r>
      <w:r w:rsidRPr="00807ECF">
        <w:rPr>
          <w:rFonts w:ascii="GHEA Grapalat" w:hAnsi="GHEA Grapalat"/>
          <w:szCs w:val="24"/>
        </w:rPr>
        <w:t xml:space="preserve"> EQL-BMAPDZB-22/1, </w:t>
      </w:r>
      <w:r w:rsidRPr="00807ECF">
        <w:rPr>
          <w:rFonts w:ascii="GHEA Grapalat" w:hAnsi="GHEA Grapalat" w:hint="eastAsia"/>
          <w:szCs w:val="24"/>
        </w:rPr>
        <w:t>техническими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характеристиками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0F4E05" w:rsidRPr="00807ECF">
        <w:rPr>
          <w:rFonts w:ascii="GHEA Grapalat" w:hAnsi="GHEA Grapalat" w:hint="eastAsia"/>
          <w:szCs w:val="24"/>
        </w:rPr>
        <w:t>приобретаем</w:t>
      </w:r>
      <w:r w:rsidR="000F4E05">
        <w:rPr>
          <w:rFonts w:ascii="GHEA Grapalat" w:hAnsi="GHEA Grapalat" w:hint="eastAsia"/>
          <w:szCs w:val="24"/>
        </w:rPr>
        <w:t>ых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0F4E05" w:rsidRPr="006D7416">
        <w:rPr>
          <w:rFonts w:ascii="GHEA Grapalat" w:hAnsi="GHEA Grapalat"/>
        </w:rPr>
        <w:t xml:space="preserve">светотехнических </w:t>
      </w:r>
      <w:r w:rsidR="000F4E05" w:rsidRPr="00057360">
        <w:rPr>
          <w:rFonts w:ascii="GHEA Grapalat" w:hAnsi="GHEA Grapalat"/>
        </w:rPr>
        <w:t xml:space="preserve"> товаров</w:t>
      </w:r>
      <w:r w:rsidR="000F4E05" w:rsidRPr="00AA26BF">
        <w:rPr>
          <w:rFonts w:ascii="GHEA Grapalat" w:hAnsi="GHEA Grapalat"/>
        </w:rPr>
        <w:t>,</w:t>
      </w:r>
      <w:r w:rsidR="00AA26BF" w:rsidRPr="00AA26BF">
        <w:rPr>
          <w:rFonts w:ascii="GHEA Grapalat" w:hAnsi="GHEA Grapalat"/>
        </w:rPr>
        <w:t xml:space="preserve"> </w:t>
      </w:r>
      <w:r w:rsidR="000F4E05" w:rsidRPr="00AA26BF">
        <w:rPr>
          <w:rFonts w:ascii="GHEA Grapalat" w:hAnsi="GHEA Grapalat" w:hint="eastAsia"/>
          <w:szCs w:val="24"/>
        </w:rPr>
        <w:t>четко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0F4E05" w:rsidRPr="00AA26BF">
        <w:rPr>
          <w:rFonts w:ascii="GHEA Grapalat" w:hAnsi="GHEA Grapalat" w:hint="eastAsia"/>
          <w:szCs w:val="24"/>
        </w:rPr>
        <w:t>определ</w:t>
      </w:r>
      <w:r w:rsidR="000F4E05" w:rsidRPr="00AA26BF">
        <w:rPr>
          <w:rFonts w:ascii="GHEA Grapalat" w:hAnsi="GHEA Grapalat"/>
          <w:szCs w:val="24"/>
        </w:rPr>
        <w:t>ы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107F2A">
        <w:rPr>
          <w:rFonts w:ascii="GHEA Grapalat" w:hAnsi="GHEA Grapalat"/>
          <w:szCs w:val="24"/>
          <w:lang w:val="hy-AM"/>
        </w:rPr>
        <w:t>параметры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0F4E05" w:rsidRPr="00AA26BF">
        <w:rPr>
          <w:rFonts w:ascii="GHEA Grapalat" w:hAnsi="GHEA Grapalat" w:hint="eastAsia"/>
          <w:szCs w:val="24"/>
        </w:rPr>
        <w:t>размеров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0F4E05" w:rsidRPr="00AA26BF">
        <w:rPr>
          <w:rFonts w:ascii="GHEA Grapalat" w:hAnsi="GHEA Grapalat" w:hint="eastAsia"/>
          <w:szCs w:val="24"/>
        </w:rPr>
        <w:t>светильников</w:t>
      </w:r>
      <w:r w:rsidR="000F4E05" w:rsidRPr="00AA26BF">
        <w:rPr>
          <w:rFonts w:ascii="GHEA Grapalat" w:hAnsi="GHEA Grapalat"/>
          <w:szCs w:val="24"/>
        </w:rPr>
        <w:t>,</w:t>
      </w:r>
      <w:r w:rsidR="00107F2A">
        <w:rPr>
          <w:rFonts w:ascii="GHEA Grapalat" w:hAnsi="GHEA Grapalat"/>
          <w:szCs w:val="24"/>
          <w:lang w:val="hy-AM"/>
        </w:rPr>
        <w:t xml:space="preserve"> </w:t>
      </w:r>
      <w:r w:rsidR="000F4E05" w:rsidRPr="00AA26BF">
        <w:rPr>
          <w:rFonts w:ascii="GHEA Grapalat" w:hAnsi="GHEA Grapalat"/>
        </w:rPr>
        <w:t xml:space="preserve">а </w:t>
      </w:r>
      <w:r w:rsidR="000F4E05" w:rsidRPr="00AA26BF">
        <w:rPr>
          <w:rFonts w:ascii="GHEA Grapalat" w:hAnsi="GHEA Grapalat" w:hint="eastAsia"/>
        </w:rPr>
        <w:t>чертеж</w:t>
      </w:r>
      <w:r w:rsidR="00AA26BF" w:rsidRPr="00AA26BF">
        <w:rPr>
          <w:rFonts w:ascii="GHEA Grapalat" w:hAnsi="GHEA Grapalat"/>
        </w:rPr>
        <w:t xml:space="preserve"> </w:t>
      </w:r>
      <w:r w:rsidR="000F4E05" w:rsidRPr="00AA26BF">
        <w:rPr>
          <w:rFonts w:ascii="GHEA Grapalat" w:hAnsi="GHEA Grapalat" w:hint="eastAsia"/>
        </w:rPr>
        <w:t>с</w:t>
      </w:r>
      <w:r w:rsidR="00AA26BF" w:rsidRPr="00AA26BF">
        <w:rPr>
          <w:rFonts w:ascii="GHEA Grapalat" w:hAnsi="GHEA Grapalat"/>
        </w:rPr>
        <w:t xml:space="preserve"> </w:t>
      </w:r>
      <w:r w:rsidR="000F4E05" w:rsidRPr="00807ECF">
        <w:rPr>
          <w:rFonts w:ascii="GHEA Grapalat" w:hAnsi="GHEA Grapalat" w:hint="eastAsia"/>
          <w:szCs w:val="24"/>
        </w:rPr>
        <w:t>техническими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0F4E05" w:rsidRPr="00807ECF">
        <w:rPr>
          <w:rFonts w:ascii="GHEA Grapalat" w:hAnsi="GHEA Grapalat" w:hint="eastAsia"/>
          <w:szCs w:val="24"/>
        </w:rPr>
        <w:t>характеристиками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0F4E05" w:rsidRPr="00AA26BF">
        <w:rPr>
          <w:rFonts w:ascii="GHEA Grapalat" w:hAnsi="GHEA Grapalat" w:hint="eastAsia"/>
        </w:rPr>
        <w:t>не</w:t>
      </w:r>
      <w:r w:rsidR="00AA26BF" w:rsidRPr="00AA26BF">
        <w:rPr>
          <w:rFonts w:ascii="GHEA Grapalat" w:hAnsi="GHEA Grapalat"/>
        </w:rPr>
        <w:t xml:space="preserve"> </w:t>
      </w:r>
      <w:r w:rsidR="000F4E05" w:rsidRPr="00AA26BF">
        <w:rPr>
          <w:rFonts w:ascii="GHEA Grapalat" w:hAnsi="GHEA Grapalat" w:hint="eastAsia"/>
        </w:rPr>
        <w:t>утвержден</w:t>
      </w:r>
      <w:r w:rsidR="000F4E05" w:rsidRPr="00AA26BF">
        <w:rPr>
          <w:rFonts w:ascii="GHEA Grapalat" w:hAnsi="GHEA Grapalat"/>
        </w:rPr>
        <w:t>,</w:t>
      </w:r>
      <w:r w:rsidR="00AA26BF" w:rsidRPr="00AA26BF">
        <w:rPr>
          <w:rFonts w:ascii="GHEA Grapalat" w:hAnsi="GHEA Grapalat"/>
        </w:rPr>
        <w:t xml:space="preserve"> </w:t>
      </w:r>
      <w:r w:rsidRPr="00807ECF">
        <w:rPr>
          <w:rFonts w:ascii="GHEA Grapalat" w:hAnsi="GHEA Grapalat" w:hint="eastAsia"/>
          <w:szCs w:val="24"/>
        </w:rPr>
        <w:t>поэтому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предоставить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чертеж не</w:t>
      </w:r>
      <w:r w:rsidRPr="00807ECF">
        <w:rPr>
          <w:rFonts w:ascii="GHEA Grapalat" w:hAnsi="GHEA Grapalat"/>
          <w:szCs w:val="24"/>
        </w:rPr>
        <w:t xml:space="preserve"> с</w:t>
      </w:r>
      <w:r w:rsidRPr="00807ECF">
        <w:rPr>
          <w:rFonts w:ascii="GHEA Grapalat" w:hAnsi="GHEA Grapalat" w:hint="eastAsia"/>
          <w:szCs w:val="24"/>
        </w:rPr>
        <w:t>мо</w:t>
      </w:r>
      <w:r>
        <w:rPr>
          <w:rFonts w:ascii="GHEA Grapalat" w:hAnsi="GHEA Grapalat" w:hint="eastAsia"/>
          <w:szCs w:val="24"/>
        </w:rPr>
        <w:t>жем</w:t>
      </w:r>
      <w:r w:rsidR="00107F2A">
        <w:rPr>
          <w:rFonts w:ascii="GHEA Grapalat" w:hAnsi="GHEA Grapalat"/>
          <w:szCs w:val="24"/>
          <w:lang w:val="hy-AM"/>
        </w:rPr>
        <w:t>.</w:t>
      </w:r>
    </w:p>
    <w:p w:rsidR="00807ECF" w:rsidRPr="00AA26BF" w:rsidRDefault="001B03A6" w:rsidP="00807ECF">
      <w:pPr>
        <w:widowControl w:val="0"/>
        <w:jc w:val="both"/>
        <w:rPr>
          <w:rFonts w:ascii="GHEA Grapalat" w:hAnsi="GHEA Grapalat"/>
          <w:szCs w:val="24"/>
        </w:rPr>
      </w:pPr>
      <w:r w:rsidRPr="00AA26BF">
        <w:rPr>
          <w:rFonts w:ascii="GHEA Grapalat" w:hAnsi="GHEA Grapalat"/>
          <w:szCs w:val="24"/>
        </w:rPr>
        <w:t>Т</w:t>
      </w:r>
      <w:r w:rsidRPr="00807ECF">
        <w:rPr>
          <w:rFonts w:ascii="GHEA Grapalat" w:hAnsi="GHEA Grapalat" w:hint="eastAsia"/>
          <w:szCs w:val="24"/>
        </w:rPr>
        <w:t>ехническими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характеристиками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B50F93" w:rsidRPr="00B50F93">
        <w:rPr>
          <w:rFonts w:ascii="GHEA Grapalat" w:hAnsi="GHEA Grapalat" w:hint="eastAsia"/>
          <w:szCs w:val="24"/>
        </w:rPr>
        <w:t>заданн</w:t>
      </w:r>
      <w:r w:rsidR="00BA22DD">
        <w:rPr>
          <w:rFonts w:ascii="GHEA Grapalat" w:hAnsi="GHEA Grapalat" w:hint="eastAsia"/>
          <w:szCs w:val="24"/>
        </w:rPr>
        <w:t>ое</w:t>
      </w:r>
      <w:r w:rsidR="00807ECF" w:rsidRPr="00807ECF">
        <w:rPr>
          <w:rFonts w:ascii="GHEA Grapalat" w:hAnsi="GHEA Grapalat"/>
          <w:szCs w:val="24"/>
        </w:rPr>
        <w:t xml:space="preserve"> «</w:t>
      </w:r>
      <w:r w:rsidR="00807ECF" w:rsidRPr="00807ECF">
        <w:rPr>
          <w:rFonts w:ascii="GHEA Grapalat" w:hAnsi="GHEA Grapalat" w:hint="eastAsia"/>
          <w:szCs w:val="24"/>
        </w:rPr>
        <w:t>овальн</w:t>
      </w:r>
      <w:r w:rsidR="00BA22DD">
        <w:rPr>
          <w:rFonts w:ascii="GHEA Grapalat" w:hAnsi="GHEA Grapalat" w:hint="eastAsia"/>
          <w:szCs w:val="24"/>
        </w:rPr>
        <w:t>ое</w:t>
      </w:r>
      <w:r w:rsidR="00807ECF" w:rsidRPr="00807ECF">
        <w:rPr>
          <w:rFonts w:ascii="GHEA Grapalat" w:hAnsi="GHEA Grapalat" w:hint="eastAsia"/>
          <w:szCs w:val="24"/>
        </w:rPr>
        <w:t>»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BA22DD" w:rsidRPr="00BA22DD">
        <w:rPr>
          <w:rFonts w:ascii="GHEA Grapalat" w:hAnsi="GHEA Grapalat"/>
          <w:szCs w:val="24"/>
        </w:rPr>
        <w:t>о</w:t>
      </w:r>
      <w:r w:rsidR="00BA22DD">
        <w:rPr>
          <w:rFonts w:ascii="GHEA Grapalat" w:hAnsi="GHEA Grapalat" w:hint="eastAsia"/>
          <w:szCs w:val="24"/>
        </w:rPr>
        <w:t>писание</w:t>
      </w:r>
      <w:r w:rsidR="00BA22DD" w:rsidRPr="00BA22DD">
        <w:rPr>
          <w:rFonts w:ascii="GHEA Grapalat" w:hAnsi="GHEA Grapalat"/>
          <w:szCs w:val="24"/>
        </w:rPr>
        <w:t>,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807ECF" w:rsidRPr="00807ECF">
        <w:rPr>
          <w:rFonts w:ascii="GHEA Grapalat" w:hAnsi="GHEA Grapalat" w:hint="eastAsia"/>
          <w:szCs w:val="24"/>
        </w:rPr>
        <w:t>относится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807ECF" w:rsidRPr="00807ECF">
        <w:rPr>
          <w:rFonts w:ascii="GHEA Grapalat" w:hAnsi="GHEA Grapalat" w:hint="eastAsia"/>
          <w:szCs w:val="24"/>
        </w:rPr>
        <w:t>к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807ECF" w:rsidRPr="00807ECF">
        <w:rPr>
          <w:rFonts w:ascii="GHEA Grapalat" w:hAnsi="GHEA Grapalat" w:hint="eastAsia"/>
          <w:szCs w:val="24"/>
        </w:rPr>
        <w:t>внешн</w:t>
      </w:r>
      <w:r w:rsidR="00107F2A">
        <w:rPr>
          <w:rFonts w:ascii="GHEA Grapalat" w:hAnsi="GHEA Grapalat"/>
          <w:szCs w:val="24"/>
          <w:lang w:val="hy-AM"/>
        </w:rPr>
        <w:t>ему</w:t>
      </w:r>
      <w:r w:rsidR="00AA26BF" w:rsidRPr="00AA26BF">
        <w:rPr>
          <w:rFonts w:ascii="GHEA Grapalat" w:hAnsi="GHEA Grapalat"/>
          <w:szCs w:val="24"/>
        </w:rPr>
        <w:t xml:space="preserve"> </w:t>
      </w:r>
      <w:r w:rsidRPr="001B03A6">
        <w:rPr>
          <w:rFonts w:ascii="GHEA Grapalat" w:hAnsi="GHEA Grapalat" w:hint="eastAsia"/>
          <w:szCs w:val="24"/>
        </w:rPr>
        <w:t>геометрическ</w:t>
      </w:r>
      <w:r w:rsidR="00107F2A">
        <w:rPr>
          <w:rFonts w:ascii="GHEA Grapalat" w:hAnsi="GHEA Grapalat"/>
          <w:szCs w:val="24"/>
          <w:lang w:val="hy-AM"/>
        </w:rPr>
        <w:t>ому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807ECF" w:rsidRPr="00807ECF">
        <w:rPr>
          <w:rFonts w:ascii="GHEA Grapalat" w:hAnsi="GHEA Grapalat" w:hint="eastAsia"/>
          <w:szCs w:val="24"/>
        </w:rPr>
        <w:t>виду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807ECF" w:rsidRPr="00807ECF">
        <w:rPr>
          <w:rFonts w:ascii="GHEA Grapalat" w:hAnsi="GHEA Grapalat" w:hint="eastAsia"/>
          <w:szCs w:val="24"/>
        </w:rPr>
        <w:t>светильников</w:t>
      </w:r>
      <w:r w:rsidRPr="00AA26BF">
        <w:rPr>
          <w:rFonts w:ascii="GHEA Grapalat" w:hAnsi="GHEA Grapalat"/>
          <w:szCs w:val="24"/>
        </w:rPr>
        <w:t>.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43753C" w:rsidRPr="0043753C">
        <w:rPr>
          <w:rFonts w:ascii="GHEA Grapalat" w:hAnsi="GHEA Grapalat" w:hint="eastAsia"/>
          <w:szCs w:val="24"/>
        </w:rPr>
        <w:t>Что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43753C" w:rsidRPr="0043753C">
        <w:rPr>
          <w:rFonts w:ascii="GHEA Grapalat" w:hAnsi="GHEA Grapalat" w:hint="eastAsia"/>
          <w:szCs w:val="24"/>
        </w:rPr>
        <w:t>касается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107F2A">
        <w:rPr>
          <w:rFonts w:ascii="GHEA Grapalat" w:hAnsi="GHEA Grapalat"/>
          <w:szCs w:val="24"/>
          <w:lang w:val="hy-AM"/>
        </w:rPr>
        <w:t xml:space="preserve">предоставления </w:t>
      </w:r>
      <w:r w:rsidR="0043753C" w:rsidRPr="0043753C">
        <w:rPr>
          <w:rFonts w:ascii="GHEA Grapalat" w:hAnsi="GHEA Grapalat" w:hint="eastAsia"/>
          <w:szCs w:val="24"/>
        </w:rPr>
        <w:t>фотографии</w:t>
      </w:r>
      <w:r w:rsidR="0043753C" w:rsidRPr="0043753C">
        <w:rPr>
          <w:rFonts w:ascii="GHEA Grapalat" w:hAnsi="GHEA Grapalat"/>
          <w:szCs w:val="24"/>
        </w:rPr>
        <w:t xml:space="preserve">, </w:t>
      </w:r>
      <w:r w:rsidR="0043753C" w:rsidRPr="0043753C">
        <w:rPr>
          <w:rFonts w:ascii="GHEA Grapalat" w:hAnsi="GHEA Grapalat" w:hint="eastAsia"/>
          <w:szCs w:val="24"/>
        </w:rPr>
        <w:t>то</w:t>
      </w:r>
      <w:r w:rsidR="00107F2A">
        <w:rPr>
          <w:rFonts w:ascii="GHEA Grapalat" w:hAnsi="GHEA Grapalat"/>
          <w:szCs w:val="24"/>
          <w:lang w:val="hy-AM"/>
        </w:rPr>
        <w:t xml:space="preserve"> </w:t>
      </w:r>
      <w:r w:rsidR="0043753C" w:rsidRPr="0043753C">
        <w:rPr>
          <w:rFonts w:ascii="GHEA Grapalat" w:hAnsi="GHEA Grapalat" w:hint="eastAsia"/>
          <w:szCs w:val="24"/>
        </w:rPr>
        <w:t>в</w:t>
      </w:r>
      <w:r w:rsidR="00107F2A">
        <w:rPr>
          <w:rFonts w:ascii="GHEA Grapalat" w:hAnsi="GHEA Grapalat"/>
          <w:szCs w:val="24"/>
          <w:lang w:val="hy-AM"/>
        </w:rPr>
        <w:t xml:space="preserve"> </w:t>
      </w:r>
      <w:r w:rsidR="004B65C2" w:rsidRPr="00AA26BF">
        <w:rPr>
          <w:rFonts w:ascii="GHEA Grapalat" w:hAnsi="GHEA Grapalat" w:hint="eastAsia"/>
          <w:szCs w:val="24"/>
        </w:rPr>
        <w:t>качестве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107F2A">
        <w:rPr>
          <w:rFonts w:ascii="GHEA Grapalat" w:hAnsi="GHEA Grapalat"/>
          <w:szCs w:val="24"/>
          <w:lang w:val="hy-AM"/>
        </w:rPr>
        <w:t xml:space="preserve">примера </w:t>
      </w:r>
      <w:r w:rsidR="004B65C2" w:rsidRPr="00AA26BF">
        <w:rPr>
          <w:rFonts w:ascii="GHEA Grapalat" w:hAnsi="GHEA Grapalat" w:hint="eastAsia"/>
          <w:szCs w:val="24"/>
        </w:rPr>
        <w:t>внешнего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4B65C2" w:rsidRPr="00AA26BF">
        <w:rPr>
          <w:rFonts w:ascii="GHEA Grapalat" w:hAnsi="GHEA Grapalat" w:hint="eastAsia"/>
          <w:szCs w:val="24"/>
        </w:rPr>
        <w:t>вида</w:t>
      </w:r>
      <w:r w:rsidR="004B65C2" w:rsidRPr="00AA26BF">
        <w:rPr>
          <w:rFonts w:ascii="GHEA Grapalat" w:hAnsi="GHEA Grapalat"/>
          <w:szCs w:val="24"/>
        </w:rPr>
        <w:t xml:space="preserve">, </w:t>
      </w:r>
      <w:r w:rsidR="0043753C" w:rsidRPr="00807ECF">
        <w:rPr>
          <w:rFonts w:ascii="GHEA Grapalat" w:hAnsi="GHEA Grapalat" w:hint="eastAsia"/>
          <w:szCs w:val="24"/>
        </w:rPr>
        <w:t>п</w:t>
      </w:r>
      <w:r w:rsidR="0043753C" w:rsidRPr="0043753C">
        <w:rPr>
          <w:rFonts w:ascii="GHEA Grapalat" w:hAnsi="GHEA Grapalat" w:hint="eastAsia"/>
          <w:szCs w:val="24"/>
        </w:rPr>
        <w:t>редоставляем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43753C" w:rsidRPr="0043753C">
        <w:rPr>
          <w:rFonts w:ascii="GHEA Grapalat" w:hAnsi="GHEA Grapalat" w:hint="eastAsia"/>
          <w:szCs w:val="24"/>
        </w:rPr>
        <w:t>фото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C26FD6" w:rsidRPr="00AA26BF">
        <w:rPr>
          <w:rFonts w:ascii="GHEA Grapalat" w:hAnsi="GHEA Grapalat" w:hint="eastAsia"/>
          <w:szCs w:val="24"/>
        </w:rPr>
        <w:t>одного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C26FD6" w:rsidRPr="00AA26BF">
        <w:rPr>
          <w:rFonts w:ascii="GHEA Grapalat" w:hAnsi="GHEA Grapalat" w:hint="eastAsia"/>
          <w:szCs w:val="24"/>
        </w:rPr>
        <w:t>из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C26FD6" w:rsidRPr="00AA26BF">
        <w:rPr>
          <w:rFonts w:ascii="GHEA Grapalat" w:hAnsi="GHEA Grapalat" w:hint="eastAsia"/>
          <w:szCs w:val="24"/>
        </w:rPr>
        <w:t>множества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D3265D">
        <w:rPr>
          <w:rFonts w:ascii="GHEA Grapalat" w:hAnsi="GHEA Grapalat"/>
          <w:szCs w:val="24"/>
          <w:lang w:val="hy-AM"/>
        </w:rPr>
        <w:t xml:space="preserve">фотографий </w:t>
      </w:r>
      <w:r w:rsidR="00C26FD6" w:rsidRPr="00AA26BF">
        <w:rPr>
          <w:rFonts w:ascii="GHEA Grapalat" w:hAnsi="GHEA Grapalat" w:hint="eastAsia"/>
          <w:szCs w:val="24"/>
        </w:rPr>
        <w:t>овальных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C26FD6" w:rsidRPr="00AA26BF">
        <w:rPr>
          <w:rFonts w:ascii="GHEA Grapalat" w:hAnsi="GHEA Grapalat" w:hint="eastAsia"/>
          <w:szCs w:val="24"/>
        </w:rPr>
        <w:t>светильников</w:t>
      </w:r>
      <w:r w:rsidR="00C26FD6" w:rsidRPr="00AA26BF">
        <w:rPr>
          <w:rFonts w:ascii="GHEA Grapalat" w:hAnsi="GHEA Grapalat"/>
          <w:szCs w:val="24"/>
        </w:rPr>
        <w:t xml:space="preserve">, </w:t>
      </w:r>
      <w:r w:rsidR="00D3265D">
        <w:rPr>
          <w:rFonts w:ascii="GHEA Grapalat" w:hAnsi="GHEA Grapalat"/>
          <w:szCs w:val="24"/>
        </w:rPr>
        <w:t>доступных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C26FD6" w:rsidRPr="00AA26BF">
        <w:rPr>
          <w:rFonts w:ascii="GHEA Grapalat" w:hAnsi="GHEA Grapalat" w:hint="eastAsia"/>
          <w:szCs w:val="24"/>
        </w:rPr>
        <w:t>в</w:t>
      </w:r>
      <w:r w:rsidR="00AA26BF" w:rsidRPr="00AA26BF">
        <w:rPr>
          <w:rFonts w:ascii="GHEA Grapalat" w:hAnsi="GHEA Grapalat"/>
          <w:szCs w:val="24"/>
        </w:rPr>
        <w:t xml:space="preserve"> </w:t>
      </w:r>
      <w:r w:rsidR="00C26FD6" w:rsidRPr="00AA26BF">
        <w:rPr>
          <w:rFonts w:ascii="GHEA Grapalat" w:hAnsi="GHEA Grapalat" w:hint="eastAsia"/>
          <w:szCs w:val="24"/>
        </w:rPr>
        <w:t>Интернете</w:t>
      </w:r>
      <w:r w:rsidR="00C26FD6" w:rsidRPr="00AA26BF">
        <w:rPr>
          <w:rFonts w:ascii="GHEA Grapalat" w:hAnsi="GHEA Grapalat"/>
          <w:szCs w:val="24"/>
        </w:rPr>
        <w:t xml:space="preserve">. </w:t>
      </w:r>
    </w:p>
    <w:p w:rsidR="00C26FD6" w:rsidRPr="00AA26BF" w:rsidRDefault="00C26FD6" w:rsidP="00807ECF">
      <w:pPr>
        <w:widowControl w:val="0"/>
        <w:jc w:val="both"/>
        <w:rPr>
          <w:rFonts w:ascii="GHEA Grapalat" w:hAnsi="GHEA Grapalat"/>
          <w:szCs w:val="24"/>
        </w:rPr>
      </w:pPr>
    </w:p>
    <w:p w:rsidR="00AF498B" w:rsidRPr="00D15444" w:rsidRDefault="00D64FDA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:rsidR="004747E9" w:rsidRPr="002F440D" w:rsidRDefault="00A7446E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2F440D">
        <w:rPr>
          <w:rFonts w:ascii="GHEA Grapalat" w:hAnsi="GHEA Grapalat"/>
          <w:spacing w:val="4"/>
          <w:szCs w:val="24"/>
        </w:rPr>
        <w:t>по</w:t>
      </w:r>
      <w:r w:rsidR="004A0803" w:rsidRPr="002F440D">
        <w:rPr>
          <w:rFonts w:ascii="GHEA Grapalat" w:hAnsi="GHEA Grapalat"/>
          <w:spacing w:val="4"/>
          <w:szCs w:val="24"/>
        </w:rPr>
        <w:t>д</w:t>
      </w:r>
      <w:r w:rsidRPr="002F440D">
        <w:rPr>
          <w:rFonts w:ascii="GHEA Grapalat" w:hAnsi="GHEA Grapalat"/>
          <w:spacing w:val="4"/>
          <w:szCs w:val="24"/>
        </w:rPr>
        <w:t xml:space="preserve"> код</w:t>
      </w:r>
      <w:r w:rsidR="004A0803" w:rsidRPr="002F440D">
        <w:rPr>
          <w:rFonts w:ascii="GHEA Grapalat" w:hAnsi="GHEA Grapalat"/>
          <w:spacing w:val="4"/>
          <w:szCs w:val="24"/>
        </w:rPr>
        <w:t>ом</w:t>
      </w:r>
      <w:r w:rsidR="0043753C" w:rsidRPr="00807ECF">
        <w:rPr>
          <w:rFonts w:ascii="GHEA Grapalat" w:hAnsi="GHEA Grapalat"/>
          <w:spacing w:val="4"/>
          <w:szCs w:val="24"/>
        </w:rPr>
        <w:t>ЕГС-BMAPDzB-22/1</w:t>
      </w:r>
      <w:r w:rsidR="004747E9" w:rsidRPr="002F440D">
        <w:rPr>
          <w:rFonts w:ascii="GHEA Grapalat" w:hAnsi="GHEA Grapalat"/>
          <w:spacing w:val="4"/>
          <w:szCs w:val="24"/>
        </w:rPr>
        <w:t xml:space="preserve">– </w:t>
      </w:r>
      <w:r w:rsidR="0043753C" w:rsidRPr="0043753C">
        <w:rPr>
          <w:rFonts w:ascii="GHEA Grapalat" w:hAnsi="GHEA Grapalat"/>
          <w:spacing w:val="4"/>
          <w:szCs w:val="24"/>
        </w:rPr>
        <w:t xml:space="preserve"> А. Минасяну</w:t>
      </w:r>
    </w:p>
    <w:p w:rsidR="004747E9" w:rsidRDefault="004747E9" w:rsidP="00C26FD6">
      <w:pPr>
        <w:widowControl w:val="0"/>
        <w:jc w:val="both"/>
        <w:rPr>
          <w:rFonts w:ascii="GHEA Grapalat" w:hAnsi="GHEA Grapalat"/>
          <w:i/>
          <w:sz w:val="18"/>
          <w:szCs w:val="16"/>
        </w:rPr>
      </w:pPr>
    </w:p>
    <w:p w:rsidR="00185136" w:rsidRPr="0043753C" w:rsidRDefault="00D64FDA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43753C">
        <w:rPr>
          <w:rFonts w:ascii="GHEA Grapalat" w:hAnsi="GHEA Grapalat"/>
          <w:spacing w:val="4"/>
          <w:szCs w:val="24"/>
        </w:rPr>
        <w:t>:</w:t>
      </w:r>
      <w:r w:rsidR="0043753C" w:rsidRPr="0043753C">
        <w:rPr>
          <w:rFonts w:ascii="GHEA Grapalat" w:hAnsi="GHEA Grapalat"/>
          <w:spacing w:val="4"/>
          <w:szCs w:val="24"/>
        </w:rPr>
        <w:t>010 54 39 80</w:t>
      </w:r>
    </w:p>
    <w:p w:rsidR="004747E9" w:rsidRPr="001A4EC4" w:rsidRDefault="004747E9" w:rsidP="00C26FD6">
      <w:pPr>
        <w:widowControl w:val="0"/>
        <w:jc w:val="both"/>
        <w:rPr>
          <w:rFonts w:ascii="GHEA Grapalat" w:hAnsi="GHEA Grapalat"/>
          <w:szCs w:val="24"/>
        </w:rPr>
      </w:pPr>
    </w:p>
    <w:p w:rsidR="00185136" w:rsidRPr="001A4EC4" w:rsidRDefault="00D64FDA" w:rsidP="00C26FD6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Электронная почта</w:t>
      </w:r>
      <w:r w:rsidR="00661ACB" w:rsidRPr="001A4EC4">
        <w:rPr>
          <w:rFonts w:ascii="GHEA Grapalat" w:hAnsi="GHEA Grapalat"/>
          <w:szCs w:val="24"/>
        </w:rPr>
        <w:t>:</w:t>
      </w:r>
      <w:r w:rsidR="0043753C" w:rsidRPr="00DB4F00">
        <w:rPr>
          <w:rFonts w:ascii="Sylfaen" w:hAnsi="Sylfaen"/>
          <w:lang w:val="af-ZA"/>
        </w:rPr>
        <w:t>armen-minasyan0@rambler.ru</w:t>
      </w:r>
    </w:p>
    <w:p w:rsidR="002518F7" w:rsidRPr="004747E9" w:rsidRDefault="00661ACB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43753C" w:rsidRPr="00807ECF">
        <w:rPr>
          <w:rFonts w:ascii="GHEA Grapalat" w:hAnsi="GHEA Grapalat"/>
          <w:spacing w:val="4"/>
          <w:szCs w:val="24"/>
        </w:rPr>
        <w:t>ЕГС-BMAPDzB-22/1</w:t>
      </w:r>
    </w:p>
    <w:p w:rsidR="001A4EC4" w:rsidRPr="000F6753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p w:rsidR="000F6753" w:rsidRDefault="000F6753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  <w:lang w:val="en-US"/>
        </w:rPr>
      </w:pPr>
    </w:p>
    <w:sectPr w:rsidR="000F6753" w:rsidSect="0043753C">
      <w:footerReference w:type="even" r:id="rId8"/>
      <w:footerReference w:type="default" r:id="rId9"/>
      <w:pgSz w:w="11906" w:h="16838" w:code="9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2A" w:rsidRDefault="00107F2A">
      <w:r>
        <w:separator/>
      </w:r>
    </w:p>
  </w:endnote>
  <w:endnote w:type="continuationSeparator" w:id="0">
    <w:p w:rsidR="00107F2A" w:rsidRDefault="0010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F2A" w:rsidRDefault="00107F2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7F2A" w:rsidRDefault="00107F2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07F2A" w:rsidRPr="00767EF2" w:rsidRDefault="00107F2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D3265D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2A" w:rsidRDefault="00107F2A">
      <w:r>
        <w:separator/>
      </w:r>
    </w:p>
  </w:footnote>
  <w:footnote w:type="continuationSeparator" w:id="0">
    <w:p w:rsidR="00107F2A" w:rsidRDefault="00107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F4E05"/>
    <w:rsid w:val="000F6753"/>
    <w:rsid w:val="00100D10"/>
    <w:rsid w:val="00102A32"/>
    <w:rsid w:val="001038C8"/>
    <w:rsid w:val="00107F2A"/>
    <w:rsid w:val="0011489C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862B4"/>
    <w:rsid w:val="0019719D"/>
    <w:rsid w:val="001A2642"/>
    <w:rsid w:val="001A4EC4"/>
    <w:rsid w:val="001A64A3"/>
    <w:rsid w:val="001B03A6"/>
    <w:rsid w:val="001B0C0E"/>
    <w:rsid w:val="001B33E6"/>
    <w:rsid w:val="001B6E60"/>
    <w:rsid w:val="001C13FF"/>
    <w:rsid w:val="001C21EF"/>
    <w:rsid w:val="001C220F"/>
    <w:rsid w:val="001C521B"/>
    <w:rsid w:val="001C578F"/>
    <w:rsid w:val="001E2908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440D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0795"/>
    <w:rsid w:val="003D5271"/>
    <w:rsid w:val="003E343E"/>
    <w:rsid w:val="003F49B4"/>
    <w:rsid w:val="004317F3"/>
    <w:rsid w:val="0043269D"/>
    <w:rsid w:val="0043753C"/>
    <w:rsid w:val="00441E90"/>
    <w:rsid w:val="00454284"/>
    <w:rsid w:val="004614C2"/>
    <w:rsid w:val="00467A9D"/>
    <w:rsid w:val="00473936"/>
    <w:rsid w:val="004747E9"/>
    <w:rsid w:val="00480FFF"/>
    <w:rsid w:val="00486700"/>
    <w:rsid w:val="004945B6"/>
    <w:rsid w:val="004A0803"/>
    <w:rsid w:val="004A1CDD"/>
    <w:rsid w:val="004A5723"/>
    <w:rsid w:val="004B0C88"/>
    <w:rsid w:val="004B2CAE"/>
    <w:rsid w:val="004B65C2"/>
    <w:rsid w:val="004B7036"/>
    <w:rsid w:val="004B7482"/>
    <w:rsid w:val="004D4E6E"/>
    <w:rsid w:val="004D595D"/>
    <w:rsid w:val="004F596C"/>
    <w:rsid w:val="00512432"/>
    <w:rsid w:val="005309C8"/>
    <w:rsid w:val="00531EA4"/>
    <w:rsid w:val="005438A3"/>
    <w:rsid w:val="00546E4E"/>
    <w:rsid w:val="005645A0"/>
    <w:rsid w:val="00565F1E"/>
    <w:rsid w:val="005676AA"/>
    <w:rsid w:val="005676B5"/>
    <w:rsid w:val="0057184D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16D16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D08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0B46"/>
    <w:rsid w:val="00805D1B"/>
    <w:rsid w:val="00807ECF"/>
    <w:rsid w:val="008123AD"/>
    <w:rsid w:val="00823294"/>
    <w:rsid w:val="0085228E"/>
    <w:rsid w:val="00874380"/>
    <w:rsid w:val="00883DBF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12DB9"/>
    <w:rsid w:val="00A30C0F"/>
    <w:rsid w:val="00A36B72"/>
    <w:rsid w:val="00A433DD"/>
    <w:rsid w:val="00A70700"/>
    <w:rsid w:val="00A7446E"/>
    <w:rsid w:val="00A86B78"/>
    <w:rsid w:val="00AA26BF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0F93"/>
    <w:rsid w:val="00B5440A"/>
    <w:rsid w:val="00B5525A"/>
    <w:rsid w:val="00B7414D"/>
    <w:rsid w:val="00BA22D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26FD6"/>
    <w:rsid w:val="00C34A60"/>
    <w:rsid w:val="00C51538"/>
    <w:rsid w:val="00C51C0D"/>
    <w:rsid w:val="00C54035"/>
    <w:rsid w:val="00C56677"/>
    <w:rsid w:val="00C6577B"/>
    <w:rsid w:val="00C90538"/>
    <w:rsid w:val="00C90852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164C3"/>
    <w:rsid w:val="00D2725C"/>
    <w:rsid w:val="00D3265D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0050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paragraph" w:styleId="ListParagraph">
    <w:name w:val="List Paragraph"/>
    <w:basedOn w:val="Normal"/>
    <w:uiPriority w:val="34"/>
    <w:qFormat/>
    <w:rsid w:val="004747E9"/>
    <w:pPr>
      <w:ind w:left="720"/>
      <w:contextualSpacing/>
    </w:pPr>
    <w:rPr>
      <w:rFonts w:ascii="Times New Roman" w:eastAsia="Batang" w:hAnsi="Times New Roman"/>
      <w:sz w:val="20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paragraph" w:styleId="ListParagraph">
    <w:name w:val="List Paragraph"/>
    <w:basedOn w:val="Normal"/>
    <w:uiPriority w:val="34"/>
    <w:qFormat/>
    <w:rsid w:val="004747E9"/>
    <w:pPr>
      <w:ind w:left="720"/>
      <w:contextualSpacing/>
    </w:pPr>
    <w:rPr>
      <w:rFonts w:ascii="Times New Roman" w:eastAsia="Batang" w:hAnsi="Times New Roman"/>
      <w:sz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165</Words>
  <Characters>1333</Characters>
  <Application>Microsoft Office Word</Application>
  <DocSecurity>0</DocSecurity>
  <Lines>11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Armen Minasyan</cp:lastModifiedBy>
  <cp:revision>12</cp:revision>
  <cp:lastPrinted>2021-12-17T06:34:00Z</cp:lastPrinted>
  <dcterms:created xsi:type="dcterms:W3CDTF">2021-12-21T09:41:00Z</dcterms:created>
  <dcterms:modified xsi:type="dcterms:W3CDTF">2021-12-28T06:41:00Z</dcterms:modified>
</cp:coreProperties>
</file>